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71" w:rsidRDefault="00D02771">
      <w:r>
        <w:rPr>
          <w:noProof/>
        </w:rPr>
        <w:drawing>
          <wp:inline distT="0" distB="0" distL="0" distR="0" wp14:anchorId="36D3246D" wp14:editId="11BF805D">
            <wp:extent cx="1460500" cy="1009650"/>
            <wp:effectExtent l="0" t="0" r="6350" b="0"/>
            <wp:docPr id="1242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13A2B0D9-BFFE-4669-B426-A24FDE1C1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magine 5">
                      <a:extLst>
                        <a:ext uri="{FF2B5EF4-FFF2-40B4-BE49-F238E27FC236}">
                          <a16:creationId xmlns:a16="http://schemas.microsoft.com/office/drawing/2014/main" id="{13A2B0D9-BFFE-4669-B426-A24FDE1C1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2771" w:rsidRDefault="00D02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Bra, </w:t>
      </w:r>
      <w:r w:rsidR="00836274">
        <w:t>22 Gennaio 2025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836274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COMUNICATO UFFICIALE N. 0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</w:t>
      </w:r>
      <w:r w:rsidR="00836274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6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</w:t>
      </w:r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–</w:t>
      </w: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 </w:t>
      </w:r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PROVVEDIMENTO PER RITIRO DA CAMPIONATO U14 MASCHILE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Default="00836274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bookmarkStart w:id="0" w:name="_Hlk147908466"/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A SEGUITO COMIICAZIONE PERVENUTA DALLA SOC. POL. FERRINI RELATIVA AL LORO RITIRO DAL CAMPIONATO U14 MASCHILE </w:t>
      </w:r>
      <w:bookmarkStart w:id="1" w:name="_GoBack"/>
      <w:bookmarkEnd w:id="1"/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>VIENE COMMINATA AMMENDA PARI A:</w:t>
      </w:r>
    </w:p>
    <w:p w:rsidR="00836274" w:rsidRDefault="00836274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836274" w:rsidRPr="00D02771" w:rsidRDefault="00836274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EURO 50,00 (euro 100,00 – 50%) PER RITIRO A CALENDARIO DEFIITIVO EMESSO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bookmarkEnd w:id="0"/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proofErr w:type="gramStart"/>
      <w:r w:rsidRPr="00D02771">
        <w:rPr>
          <w:rFonts w:ascii="Arial" w:eastAsia="Times New Roman" w:hAnsi="Arial" w:cs="Times New Roman"/>
          <w:sz w:val="24"/>
          <w:szCs w:val="20"/>
          <w:lang w:eastAsia="it-IT"/>
        </w:rPr>
        <w:t>Cordiali  Saluti</w:t>
      </w:r>
      <w:proofErr w:type="gramEnd"/>
    </w:p>
    <w:p w:rsidR="00D02771" w:rsidRDefault="00D02771"/>
    <w:p w:rsidR="00D02771" w:rsidRDefault="00D02771">
      <w:r>
        <w:t>Cocco Felicita</w:t>
      </w:r>
    </w:p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3236"/>
        <w:gridCol w:w="1620"/>
        <w:gridCol w:w="1356"/>
      </w:tblGrid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>Felicita COCCO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D02771" w:rsidRPr="00D02771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771" w:rsidRPr="00D02771" w:rsidRDefault="00D02771" w:rsidP="00D02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555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  <w:t>Tel.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347/1106091  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br/>
              <w:t xml:space="preserve"> </w:t>
            </w: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03366"/>
                <w:lang w:eastAsia="it-IT"/>
              </w:rPr>
              <w:t>e-mail: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sansardegna@federhockey.it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-213995</wp:posOffset>
                  </wp:positionV>
                  <wp:extent cx="1762125" cy="666750"/>
                  <wp:effectExtent l="0" t="0" r="0" b="0"/>
                  <wp:wrapNone/>
                  <wp:docPr id="1240" name="Immagine 1240" descr="CONI_FEDERAZIONE_SPORTIVA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999C-45E3-4965-81AD-BAD28AA64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magine 4" descr="CONI_FEDERAZIONE_SPORTIVA_CMYK">
                            <a:extLst>
                              <a:ext uri="{FF2B5EF4-FFF2-40B4-BE49-F238E27FC236}">
                                <a16:creationId xmlns:a16="http://schemas.microsoft.com/office/drawing/2014/main" id="{4B24999C-45E3-4965-81AD-BAD28AA64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  <w:t>Partita Iva 01384511000 – Cod. Fiscale 05288960585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2771" w:rsidRDefault="00D02771" w:rsidP="00D02771"/>
    <w:sectPr w:rsidR="00D02771" w:rsidSect="00D0277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836274"/>
    <w:rsid w:val="00896D26"/>
    <w:rsid w:val="00D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E26F"/>
  <w15:chartTrackingRefBased/>
  <w15:docId w15:val="{09DDA014-20C5-483E-8EB8-AEE7E14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piemonte</dc:creator>
  <cp:keywords/>
  <dc:description/>
  <cp:lastModifiedBy>san piemonte</cp:lastModifiedBy>
  <cp:revision>2</cp:revision>
  <cp:lastPrinted>2024-12-28T09:16:00Z</cp:lastPrinted>
  <dcterms:created xsi:type="dcterms:W3CDTF">2025-01-22T10:22:00Z</dcterms:created>
  <dcterms:modified xsi:type="dcterms:W3CDTF">2025-01-22T10:22:00Z</dcterms:modified>
</cp:coreProperties>
</file>